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3"/>
        <w:ind w:left="2448"/>
      </w:pPr>
      <w:r>
        <w:t>ALLEGATO 4</w:t>
      </w:r>
    </w:p>
    <w:p>
      <w:pPr>
        <w:ind w:left="3037" w:right="3043"/>
        <w:jc w:val="center"/>
        <w:rPr>
          <w:b/>
          <w:sz w:val="20"/>
        </w:rPr>
      </w:pPr>
      <w:r>
        <w:rPr>
          <w:b/>
          <w:sz w:val="20"/>
        </w:rPr>
        <w:t>DICHIARAZIONE DI SERVIZIO CONTINUATIVO</w:t>
      </w:r>
    </w:p>
    <w:p>
      <w:pPr>
        <w:pStyle w:val="5"/>
        <w:rPr>
          <w:b/>
          <w:sz w:val="19"/>
        </w:rPr>
      </w:pPr>
    </w:p>
    <w:p>
      <w:pPr>
        <w:pStyle w:val="5"/>
        <w:tabs>
          <w:tab w:val="left" w:pos="8175"/>
        </w:tabs>
        <w:spacing w:before="1"/>
        <w:ind w:left="184"/>
        <w:rPr>
          <w:rFonts w:hint="default"/>
          <w:lang w:val="it-IT"/>
        </w:rPr>
      </w:pPr>
      <w:r>
        <w:t>Io</w:t>
      </w:r>
      <w:r>
        <w:rPr>
          <w:spacing w:val="-4"/>
        </w:rPr>
        <w:t xml:space="preserve"> </w:t>
      </w:r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rFonts w:hint="default"/>
          <w:u w:val="single"/>
          <w:lang w:val="it-IT"/>
        </w:rPr>
        <w:t>___________________</w:t>
      </w:r>
      <w:bookmarkStart w:id="0" w:name="_GoBack"/>
      <w:bookmarkEnd w:id="0"/>
    </w:p>
    <w:p>
      <w:pPr>
        <w:pStyle w:val="5"/>
        <w:tabs>
          <w:tab w:val="left" w:pos="7518"/>
          <w:tab w:val="left" w:pos="8074"/>
        </w:tabs>
        <w:spacing w:before="115"/>
        <w:ind w:left="184"/>
      </w:pPr>
      <w:r>
        <w:t>dichiaro sotto la mia responsabilità  di prestare servizio, nel corrente</w:t>
      </w:r>
      <w:r>
        <w:rPr>
          <w:spacing w:val="-23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presso la unità</w:t>
      </w:r>
      <w:r>
        <w:rPr>
          <w:spacing w:val="8"/>
        </w:rPr>
        <w:t xml:space="preserve"> </w:t>
      </w:r>
      <w:r>
        <w:t>scolastica</w:t>
      </w:r>
    </w:p>
    <w:p>
      <w:pPr>
        <w:pStyle w:val="5"/>
        <w:spacing w:before="11"/>
        <w:rPr>
          <w:sz w:val="25"/>
        </w:rPr>
      </w:pPr>
      <w:r>
        <w:rPr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217170</wp:posOffset>
                </wp:positionV>
                <wp:extent cx="3742055" cy="0"/>
                <wp:effectExtent l="0" t="0" r="0" b="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20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37.2pt;margin-top:17.1pt;height:0pt;width:294.6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dFiZHXAAAACAEAAA8AAAAAAAAAAQAgAAAA&#10;IgAAAGRycy9kb3ducmV2LnhtbFBLAQIUABQAAAAIAIdO4kDf9Ybq0wEAALgDAAAOAAAAAAAAAAEA&#10;IAAAACYBAABkcnMvZTJvRG9jLnhtbFBLBQYAAAAABgAGAFkBAABrBQAAAAA=&#10;">
                <v:fill on="f" focussize="0,0"/>
                <v:stroke weight="0.39842519685039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tabs>
          <w:tab w:val="left" w:pos="6061"/>
        </w:tabs>
        <w:spacing w:before="87"/>
        <w:ind w:left="184" w:right="108"/>
        <w:jc w:val="both"/>
      </w:pPr>
      <w:r>
        <w:t>ubicata  nel</w:t>
      </w:r>
      <w:r>
        <w:rPr>
          <w:spacing w:val="8"/>
        </w:rPr>
        <w:t xml:space="preserve"> </w:t>
      </w:r>
      <w:r>
        <w:t>comune</w:t>
      </w:r>
      <w:r>
        <w:rPr>
          <w:spacing w:val="3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attuale titolarità e di aver prestato ininterrottamente servizio nella medesima unità scolastica </w:t>
      </w:r>
      <w:r>
        <w:rPr>
          <w:i/>
        </w:rPr>
        <w:t xml:space="preserve">(a) </w:t>
      </w:r>
      <w:r>
        <w:t>conservandone la titolarità ovvero in altre istituzioni per cui non si interrompe la continuità come previsto dalla nota 5 dell’allegato D del contratto sulla</w:t>
      </w:r>
      <w:r>
        <w:rPr>
          <w:spacing w:val="4"/>
        </w:rPr>
        <w:t xml:space="preserve"> </w:t>
      </w:r>
      <w:r>
        <w:t>mobilità:</w:t>
      </w:r>
    </w:p>
    <w:p>
      <w:pPr>
        <w:pStyle w:val="5"/>
        <w:spacing w:before="10"/>
        <w:rPr>
          <w:sz w:val="19"/>
        </w:rPr>
      </w:pPr>
    </w:p>
    <w:p>
      <w:pPr>
        <w:pStyle w:val="2"/>
        <w:ind w:right="0"/>
        <w:jc w:val="both"/>
      </w:pPr>
      <w:r>
        <w:t>Anni di continuità:</w:t>
      </w:r>
    </w:p>
    <w:p>
      <w:pPr>
        <w:pStyle w:val="5"/>
        <w:spacing w:before="3"/>
        <w:rPr>
          <w:b/>
        </w:rPr>
      </w:pPr>
    </w:p>
    <w:tbl>
      <w:tblPr>
        <w:tblStyle w:val="6"/>
        <w:tblW w:w="0" w:type="auto"/>
        <w:tblInd w:w="1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978"/>
        <w:gridCol w:w="4686"/>
        <w:gridCol w:w="2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6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8"/>
              <w:spacing w:line="210" w:lineRule="exact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4686" w:type="dxa"/>
          </w:tcPr>
          <w:p>
            <w:pPr>
              <w:pStyle w:val="8"/>
              <w:spacing w:line="210" w:lineRule="exact"/>
              <w:ind w:left="1902" w:right="1894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Scuola (</w:t>
            </w:r>
            <w:r>
              <w:rPr>
                <w:b/>
                <w:i/>
                <w:sz w:val="20"/>
              </w:rPr>
              <w:t>c)</w:t>
            </w:r>
          </w:p>
        </w:tc>
        <w:tc>
          <w:tcPr>
            <w:tcW w:w="2593" w:type="dxa"/>
          </w:tcPr>
          <w:p>
            <w:pPr>
              <w:pStyle w:val="8"/>
              <w:spacing w:line="210" w:lineRule="exact"/>
              <w:ind w:left="933" w:right="927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Note </w:t>
            </w:r>
            <w:r>
              <w:rPr>
                <w:b/>
                <w:i/>
                <w:sz w:val="20"/>
              </w:rPr>
              <w:t>(d)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6" w:type="dxa"/>
          </w:tcPr>
          <w:p>
            <w:pPr>
              <w:pStyle w:val="8"/>
              <w:spacing w:line="210" w:lineRule="exact"/>
              <w:ind w:right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78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4686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93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6" w:type="dxa"/>
          </w:tcPr>
          <w:p>
            <w:pPr>
              <w:pStyle w:val="8"/>
              <w:spacing w:line="210" w:lineRule="exact"/>
              <w:ind w:right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78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4686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93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66" w:type="dxa"/>
          </w:tcPr>
          <w:p>
            <w:pPr>
              <w:pStyle w:val="8"/>
              <w:spacing w:line="210" w:lineRule="exact"/>
              <w:ind w:right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78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4686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93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6" w:type="dxa"/>
          </w:tcPr>
          <w:p>
            <w:pPr>
              <w:pStyle w:val="8"/>
              <w:spacing w:line="211" w:lineRule="exact"/>
              <w:ind w:right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78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4686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93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6" w:type="dxa"/>
          </w:tcPr>
          <w:p>
            <w:pPr>
              <w:pStyle w:val="8"/>
              <w:spacing w:line="210" w:lineRule="exact"/>
              <w:ind w:right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78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4686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93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6" w:type="dxa"/>
          </w:tcPr>
          <w:p>
            <w:pPr>
              <w:pStyle w:val="8"/>
              <w:spacing w:line="210" w:lineRule="exact"/>
              <w:ind w:right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78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4686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93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6" w:type="dxa"/>
          </w:tcPr>
          <w:p>
            <w:pPr>
              <w:pStyle w:val="8"/>
              <w:spacing w:line="210" w:lineRule="exact"/>
              <w:ind w:right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78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4686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93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6" w:type="dxa"/>
          </w:tcPr>
          <w:p>
            <w:pPr>
              <w:pStyle w:val="8"/>
              <w:spacing w:line="210" w:lineRule="exact"/>
              <w:ind w:right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78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4686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93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6" w:type="dxa"/>
          </w:tcPr>
          <w:p>
            <w:pPr>
              <w:pStyle w:val="8"/>
              <w:spacing w:line="210" w:lineRule="exact"/>
              <w:ind w:right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78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4686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93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6" w:type="dxa"/>
          </w:tcPr>
          <w:p>
            <w:pPr>
              <w:pStyle w:val="8"/>
              <w:spacing w:line="210" w:lineRule="exact"/>
              <w:ind w:left="90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8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4686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93" w:type="dxa"/>
          </w:tcPr>
          <w:p>
            <w:pPr>
              <w:pStyle w:val="8"/>
              <w:rPr>
                <w:sz w:val="16"/>
              </w:rPr>
            </w:pPr>
          </w:p>
        </w:tc>
      </w:tr>
    </w:tbl>
    <w:p>
      <w:pPr>
        <w:pStyle w:val="5"/>
        <w:rPr>
          <w:b/>
          <w:sz w:val="19"/>
        </w:rPr>
      </w:pPr>
    </w:p>
    <w:p>
      <w:pPr>
        <w:pStyle w:val="5"/>
        <w:spacing w:before="0"/>
        <w:ind w:left="184" w:right="101"/>
      </w:pPr>
      <w:r>
        <w:t xml:space="preserve">dichiaro altresì di aver prestato ininterrottamente servizio nel succitato comune, conservandone la titolarità in altre unità scolastiche dello stesso, nei seguenti anni scolastici immediatamente precedenti a quelli già dichiarati </w:t>
      </w:r>
      <w:r>
        <w:rPr>
          <w:i/>
        </w:rPr>
        <w:t>(b)</w:t>
      </w:r>
      <w:r>
        <w:t>:</w:t>
      </w:r>
    </w:p>
    <w:p>
      <w:pPr>
        <w:pStyle w:val="5"/>
        <w:spacing w:before="8"/>
      </w:pPr>
    </w:p>
    <w:tbl>
      <w:tblPr>
        <w:tblStyle w:val="6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2475"/>
        <w:gridCol w:w="35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0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475" w:type="dxa"/>
          </w:tcPr>
          <w:p>
            <w:pPr>
              <w:pStyle w:val="8"/>
              <w:spacing w:line="210" w:lineRule="exact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3546" w:type="dxa"/>
          </w:tcPr>
          <w:p>
            <w:pPr>
              <w:pStyle w:val="8"/>
              <w:spacing w:line="210" w:lineRule="exact"/>
              <w:ind w:left="1341" w:right="1332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Scuola </w:t>
            </w:r>
            <w:r>
              <w:rPr>
                <w:i/>
                <w:sz w:val="20"/>
              </w:rPr>
              <w:t>(c)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0" w:type="dxa"/>
          </w:tcPr>
          <w:p>
            <w:pPr>
              <w:pStyle w:val="8"/>
              <w:spacing w:before="3" w:line="201" w:lineRule="exact"/>
              <w:ind w:left="69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1</w:t>
            </w:r>
          </w:p>
        </w:tc>
        <w:tc>
          <w:tcPr>
            <w:tcW w:w="2475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0" w:type="dxa"/>
          </w:tcPr>
          <w:p>
            <w:pPr>
              <w:pStyle w:val="8"/>
              <w:spacing w:line="207" w:lineRule="exact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w w:val="99"/>
                <w:sz w:val="20"/>
              </w:rPr>
              <w:t>2</w:t>
            </w:r>
          </w:p>
        </w:tc>
        <w:tc>
          <w:tcPr>
            <w:tcW w:w="2475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0" w:type="dxa"/>
          </w:tcPr>
          <w:p>
            <w:pPr>
              <w:pStyle w:val="8"/>
              <w:spacing w:line="207" w:lineRule="exact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w w:val="99"/>
                <w:sz w:val="20"/>
              </w:rPr>
              <w:t>3</w:t>
            </w:r>
          </w:p>
        </w:tc>
        <w:tc>
          <w:tcPr>
            <w:tcW w:w="2475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0" w:type="dxa"/>
          </w:tcPr>
          <w:p>
            <w:pPr>
              <w:pStyle w:val="8"/>
              <w:spacing w:line="205" w:lineRule="exact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w w:val="99"/>
                <w:sz w:val="20"/>
              </w:rPr>
              <w:t>4</w:t>
            </w:r>
          </w:p>
        </w:tc>
        <w:tc>
          <w:tcPr>
            <w:tcW w:w="2475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0" w:type="dxa"/>
          </w:tcPr>
          <w:p>
            <w:pPr>
              <w:pStyle w:val="8"/>
              <w:spacing w:line="207" w:lineRule="exact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w w:val="99"/>
                <w:sz w:val="20"/>
              </w:rPr>
              <w:t>5</w:t>
            </w:r>
          </w:p>
        </w:tc>
        <w:tc>
          <w:tcPr>
            <w:tcW w:w="2475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0" w:type="dxa"/>
          </w:tcPr>
          <w:p>
            <w:pPr>
              <w:pStyle w:val="8"/>
              <w:spacing w:line="205" w:lineRule="exact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w w:val="99"/>
                <w:sz w:val="20"/>
              </w:rPr>
              <w:t>6</w:t>
            </w:r>
          </w:p>
        </w:tc>
        <w:tc>
          <w:tcPr>
            <w:tcW w:w="2475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0" w:type="dxa"/>
          </w:tcPr>
          <w:p>
            <w:pPr>
              <w:pStyle w:val="8"/>
              <w:spacing w:before="1" w:line="206" w:lineRule="exact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w w:val="99"/>
                <w:sz w:val="20"/>
              </w:rPr>
              <w:t>7</w:t>
            </w:r>
          </w:p>
        </w:tc>
        <w:tc>
          <w:tcPr>
            <w:tcW w:w="2475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0" w:type="dxa"/>
          </w:tcPr>
          <w:p>
            <w:pPr>
              <w:pStyle w:val="8"/>
              <w:spacing w:line="207" w:lineRule="exact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w w:val="99"/>
                <w:sz w:val="20"/>
              </w:rPr>
              <w:t>8</w:t>
            </w:r>
          </w:p>
        </w:tc>
        <w:tc>
          <w:tcPr>
            <w:tcW w:w="2475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0" w:type="dxa"/>
          </w:tcPr>
          <w:p>
            <w:pPr>
              <w:pStyle w:val="8"/>
              <w:spacing w:line="205" w:lineRule="exact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w w:val="99"/>
                <w:sz w:val="20"/>
              </w:rPr>
              <w:t>9</w:t>
            </w:r>
          </w:p>
        </w:tc>
        <w:tc>
          <w:tcPr>
            <w:tcW w:w="2475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0" w:type="dxa"/>
          </w:tcPr>
          <w:p>
            <w:pPr>
              <w:pStyle w:val="8"/>
              <w:spacing w:before="1" w:line="206" w:lineRule="exact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10</w:t>
            </w:r>
          </w:p>
        </w:tc>
        <w:tc>
          <w:tcPr>
            <w:tcW w:w="2475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8"/>
              <w:rPr>
                <w:sz w:val="16"/>
              </w:rPr>
            </w:pPr>
          </w:p>
        </w:tc>
      </w:tr>
    </w:tbl>
    <w:p/>
    <w:sectPr>
      <w:type w:val="continuous"/>
      <w:pgSz w:w="11910" w:h="16840"/>
      <w:pgMar w:top="980" w:right="600" w:bottom="280" w:left="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CB"/>
    <w:rsid w:val="0039207D"/>
    <w:rsid w:val="003D0D26"/>
    <w:rsid w:val="00887DCB"/>
    <w:rsid w:val="009C574A"/>
    <w:rsid w:val="00F64B24"/>
    <w:rsid w:val="0DB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1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2">
    <w:name w:val="heading 1"/>
    <w:basedOn w:val="1"/>
    <w:qFormat/>
    <w:uiPriority w:val="1"/>
    <w:pPr>
      <w:ind w:left="184" w:right="3043"/>
      <w:jc w:val="center"/>
      <w:outlineLvl w:val="0"/>
    </w:pPr>
    <w:rPr>
      <w:b/>
      <w:bCs/>
      <w:sz w:val="20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5"/>
    </w:pPr>
    <w:rPr>
      <w:sz w:val="20"/>
      <w:szCs w:val="20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793</Characters>
  <Lines>6</Lines>
  <Paragraphs>1</Paragraphs>
  <TotalTime>0</TotalTime>
  <ScaleCrop>false</ScaleCrop>
  <LinksUpToDate>false</LinksUpToDate>
  <CharactersWithSpaces>930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2023-03-03T09:12:00Z</dcterms:created>
  <dc:creator>User</dc:creator>
  <cp:lastModifiedBy>Processione Via</cp:lastModifiedBy>
  <dcterms:modified xsi:type="dcterms:W3CDTF">2024-02-26T14:29:50Z</dcterms:modified>
  <dc:title>Microsoft Word - schede-soprannumerari-DOCENTI-2014-15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  <property fmtid="{D5CDD505-2E9C-101B-9397-08002B2CF9AE}" pid="5" name="KSOProductBuildVer">
    <vt:lpwstr>1033-12.2.0.13359</vt:lpwstr>
  </property>
  <property fmtid="{D5CDD505-2E9C-101B-9397-08002B2CF9AE}" pid="6" name="ICV">
    <vt:lpwstr>C264B17C1D934A2598385E546BC1F6EA_12</vt:lpwstr>
  </property>
</Properties>
</file>